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C89C" w14:textId="77777777" w:rsidR="002A40CB" w:rsidRPr="00CC0F12" w:rsidRDefault="002A40CB" w:rsidP="002A40CB">
      <w:pPr>
        <w:spacing w:after="0"/>
        <w:rPr>
          <w:rFonts w:ascii="Calibri" w:hAnsi="Calibri" w:cs="Calibri"/>
        </w:rPr>
      </w:pPr>
      <w:r>
        <w:rPr>
          <w:rFonts w:ascii="Calibri" w:hAnsi="Calibri" w:cs="Calibri"/>
          <w:b/>
          <w:bCs/>
          <w:u w:val="single"/>
        </w:rPr>
        <w:t>Welcome:</w:t>
      </w:r>
    </w:p>
    <w:p w14:paraId="42CFE754" w14:textId="6A7C28B3" w:rsidR="002A40CB" w:rsidRPr="00577B5D" w:rsidRDefault="002A40CB" w:rsidP="00577B5D">
      <w:pPr>
        <w:pStyle w:val="ListParagraph"/>
        <w:numPr>
          <w:ilvl w:val="0"/>
          <w:numId w:val="1"/>
        </w:numPr>
        <w:spacing w:after="0"/>
        <w:rPr>
          <w:rFonts w:ascii="Calibri" w:hAnsi="Calibri" w:cs="Calibri"/>
        </w:rPr>
      </w:pPr>
      <w:r>
        <w:rPr>
          <w:rFonts w:ascii="Calibri" w:hAnsi="Calibri" w:cs="Calibri"/>
        </w:rPr>
        <w:t>Introductions</w:t>
      </w:r>
      <w:r w:rsidR="00577B5D">
        <w:rPr>
          <w:rFonts w:ascii="Calibri" w:hAnsi="Calibri" w:cs="Calibri"/>
        </w:rPr>
        <w:t xml:space="preserve"> and p</w:t>
      </w:r>
      <w:r w:rsidRPr="00577B5D">
        <w:rPr>
          <w:rFonts w:ascii="Calibri" w:hAnsi="Calibri" w:cs="Calibri"/>
        </w:rPr>
        <w:t xml:space="preserve">urpose of this workgroup </w:t>
      </w:r>
    </w:p>
    <w:p w14:paraId="3CEA63D2" w14:textId="77777777" w:rsidR="002A40CB" w:rsidRDefault="002A40CB" w:rsidP="002A40CB">
      <w:pPr>
        <w:spacing w:after="0"/>
        <w:rPr>
          <w:rFonts w:ascii="Calibri" w:hAnsi="Calibri" w:cs="Calibri"/>
        </w:rPr>
      </w:pPr>
    </w:p>
    <w:p w14:paraId="0704551F" w14:textId="77777777" w:rsidR="002A40CB" w:rsidRPr="005632E9" w:rsidRDefault="002A40CB" w:rsidP="002A40CB">
      <w:pPr>
        <w:spacing w:after="0"/>
        <w:rPr>
          <w:rFonts w:ascii="Calibri" w:hAnsi="Calibri" w:cs="Calibri"/>
          <w:b/>
          <w:bCs/>
          <w:u w:val="single"/>
        </w:rPr>
      </w:pPr>
      <w:r w:rsidRPr="005632E9">
        <w:rPr>
          <w:rFonts w:ascii="Calibri" w:hAnsi="Calibri" w:cs="Calibri"/>
          <w:b/>
          <w:bCs/>
          <w:u w:val="single"/>
        </w:rPr>
        <w:t>Workgroup Expectations:</w:t>
      </w:r>
    </w:p>
    <w:p w14:paraId="780C584F" w14:textId="69D59566" w:rsidR="00190DC9" w:rsidRPr="00577B5D" w:rsidRDefault="002A40CB" w:rsidP="00577B5D">
      <w:pPr>
        <w:pStyle w:val="ListParagraph"/>
        <w:numPr>
          <w:ilvl w:val="0"/>
          <w:numId w:val="21"/>
        </w:numPr>
        <w:spacing w:after="0"/>
        <w:rPr>
          <w:rFonts w:ascii="Calibri" w:hAnsi="Calibri" w:cs="Calibri"/>
        </w:rPr>
      </w:pPr>
      <w:r>
        <w:rPr>
          <w:rFonts w:ascii="Calibri" w:hAnsi="Calibri" w:cs="Calibri"/>
        </w:rPr>
        <w:t>Workgroup charter</w:t>
      </w:r>
      <w:r w:rsidR="00577B5D">
        <w:rPr>
          <w:rFonts w:ascii="Calibri" w:hAnsi="Calibri" w:cs="Calibri"/>
        </w:rPr>
        <w:t xml:space="preserve"> and m</w:t>
      </w:r>
      <w:r w:rsidRPr="00577B5D">
        <w:rPr>
          <w:rFonts w:ascii="Calibri" w:hAnsi="Calibri" w:cs="Calibri"/>
        </w:rPr>
        <w:t>eeting cadence</w:t>
      </w:r>
      <w:r w:rsidRPr="00577B5D">
        <w:rPr>
          <w:rFonts w:ascii="Calibri" w:hAnsi="Calibri" w:cs="Calibri"/>
          <w:b/>
          <w:bCs/>
          <w:u w:val="single"/>
        </w:rPr>
        <w:t xml:space="preserve"> </w:t>
      </w:r>
    </w:p>
    <w:p w14:paraId="2755D616" w14:textId="116C0519" w:rsidR="004C3A68" w:rsidRDefault="005057CA" w:rsidP="002A40CB">
      <w:pPr>
        <w:spacing w:before="240" w:after="0"/>
        <w:rPr>
          <w:rFonts w:ascii="Calibri" w:hAnsi="Calibri" w:cs="Calibri"/>
          <w:b/>
          <w:bCs/>
          <w:u w:val="single"/>
        </w:rPr>
      </w:pPr>
      <w:r>
        <w:rPr>
          <w:rFonts w:ascii="Calibri" w:hAnsi="Calibri" w:cs="Calibri"/>
          <w:b/>
          <w:bCs/>
          <w:u w:val="single"/>
        </w:rPr>
        <w:t>CHIP Work Group</w:t>
      </w:r>
      <w:r w:rsidR="004C3A68" w:rsidRPr="004C3A68">
        <w:rPr>
          <w:rFonts w:ascii="Calibri" w:hAnsi="Calibri" w:cs="Calibri"/>
          <w:b/>
          <w:bCs/>
          <w:u w:val="single"/>
        </w:rPr>
        <w:t>:</w:t>
      </w:r>
    </w:p>
    <w:p w14:paraId="07F816C9" w14:textId="2EE6D91E" w:rsidR="00635153" w:rsidRPr="00635153" w:rsidRDefault="00635153" w:rsidP="00635153">
      <w:pPr>
        <w:spacing w:after="0"/>
        <w:rPr>
          <w:rFonts w:ascii="Calibri" w:hAnsi="Calibri" w:cs="Calibri"/>
        </w:rPr>
      </w:pPr>
      <w:r w:rsidRPr="00635153">
        <w:rPr>
          <w:rFonts w:ascii="Calibri" w:hAnsi="Calibri" w:cs="Calibri"/>
        </w:rPr>
        <w:t>Notes from first WG brainstorm session (</w:t>
      </w:r>
      <w:r w:rsidR="00DD2BA4">
        <w:rPr>
          <w:rFonts w:ascii="Calibri" w:hAnsi="Calibri" w:cs="Calibri"/>
        </w:rPr>
        <w:t>06/</w:t>
      </w:r>
      <w:r w:rsidRPr="00635153">
        <w:rPr>
          <w:rFonts w:ascii="Calibri" w:hAnsi="Calibri" w:cs="Calibri"/>
        </w:rPr>
        <w:t>19</w:t>
      </w:r>
      <w:r w:rsidR="00DD2BA4">
        <w:rPr>
          <w:rFonts w:ascii="Calibri" w:hAnsi="Calibri" w:cs="Calibri"/>
        </w:rPr>
        <w:t>/</w:t>
      </w:r>
      <w:r w:rsidRPr="00635153">
        <w:rPr>
          <w:rFonts w:ascii="Calibri" w:hAnsi="Calibri" w:cs="Calibri"/>
        </w:rPr>
        <w:t>2025)</w:t>
      </w:r>
      <w:r w:rsidR="00DD2BA4">
        <w:rPr>
          <w:rFonts w:ascii="Calibri" w:hAnsi="Calibri" w:cs="Calibri"/>
        </w:rPr>
        <w:t>:</w:t>
      </w:r>
    </w:p>
    <w:p w14:paraId="0C5AD43E" w14:textId="77777777" w:rsidR="003F2174" w:rsidRPr="003F2174" w:rsidRDefault="003F2174" w:rsidP="003F2174">
      <w:pPr>
        <w:spacing w:after="0"/>
        <w:rPr>
          <w:rFonts w:ascii="Calibri" w:hAnsi="Calibri" w:cs="Calibri"/>
        </w:rPr>
      </w:pPr>
      <w:r w:rsidRPr="003F2174">
        <w:rPr>
          <w:rFonts w:ascii="Calibri" w:hAnsi="Calibri" w:cs="Calibri"/>
          <w:b/>
          <w:bCs/>
        </w:rPr>
        <w:t>Potential Additional Team Members:</w:t>
      </w:r>
    </w:p>
    <w:p w14:paraId="7F56FF7A" w14:textId="573BE832" w:rsidR="003F2174" w:rsidRPr="003F2174" w:rsidRDefault="003F2174" w:rsidP="00B44E57">
      <w:pPr>
        <w:numPr>
          <w:ilvl w:val="0"/>
          <w:numId w:val="16"/>
        </w:numPr>
        <w:spacing w:after="0"/>
        <w:rPr>
          <w:rFonts w:ascii="Calibri" w:hAnsi="Calibri" w:cs="Calibri"/>
        </w:rPr>
      </w:pPr>
      <w:r w:rsidRPr="003F2174">
        <w:rPr>
          <w:rFonts w:ascii="Calibri" w:hAnsi="Calibri" w:cs="Calibri"/>
          <w:b/>
          <w:bCs/>
        </w:rPr>
        <w:t>Monica Beachell</w:t>
      </w:r>
      <w:r w:rsidRPr="003F2174">
        <w:rPr>
          <w:rFonts w:ascii="Calibri" w:hAnsi="Calibri" w:cs="Calibri"/>
        </w:rPr>
        <w:t xml:space="preserve"> (Sierra County Assessor’s Office)</w:t>
      </w:r>
      <w:r w:rsidR="00B44E57">
        <w:rPr>
          <w:rFonts w:ascii="Calibri" w:hAnsi="Calibri" w:cs="Calibri"/>
        </w:rPr>
        <w:t xml:space="preserve">, </w:t>
      </w:r>
      <w:r w:rsidRPr="003F2174">
        <w:rPr>
          <w:rFonts w:ascii="Calibri" w:hAnsi="Calibri" w:cs="Calibri"/>
          <w:b/>
          <w:bCs/>
        </w:rPr>
        <w:t>Emma Whitley</w:t>
      </w:r>
      <w:r w:rsidRPr="003F2174">
        <w:rPr>
          <w:rFonts w:ascii="Calibri" w:hAnsi="Calibri" w:cs="Calibri"/>
        </w:rPr>
        <w:t xml:space="preserve"> (Sheriff’s Office PAO?)</w:t>
      </w:r>
      <w:r w:rsidR="00B44E57">
        <w:rPr>
          <w:rFonts w:ascii="Calibri" w:hAnsi="Calibri" w:cs="Calibri"/>
        </w:rPr>
        <w:t xml:space="preserve">, </w:t>
      </w:r>
      <w:r w:rsidRPr="003F2174">
        <w:rPr>
          <w:rFonts w:ascii="Calibri" w:hAnsi="Calibri" w:cs="Calibri"/>
          <w:b/>
          <w:bCs/>
        </w:rPr>
        <w:t>Jeremy Miller</w:t>
      </w:r>
      <w:r w:rsidRPr="003F2174">
        <w:rPr>
          <w:rFonts w:ascii="Calibri" w:hAnsi="Calibri" w:cs="Calibri"/>
        </w:rPr>
        <w:t xml:space="preserve"> (Sierra County CTO)</w:t>
      </w:r>
    </w:p>
    <w:p w14:paraId="4793E1EF" w14:textId="77777777" w:rsidR="003F2174" w:rsidRPr="003F2174" w:rsidRDefault="003F2174" w:rsidP="003F2174">
      <w:pPr>
        <w:numPr>
          <w:ilvl w:val="0"/>
          <w:numId w:val="16"/>
        </w:numPr>
        <w:spacing w:after="0"/>
        <w:rPr>
          <w:rFonts w:ascii="Calibri" w:hAnsi="Calibri" w:cs="Calibri"/>
        </w:rPr>
      </w:pPr>
      <w:r w:rsidRPr="003F2174">
        <w:rPr>
          <w:rFonts w:ascii="Calibri" w:hAnsi="Calibri" w:cs="Calibri"/>
        </w:rPr>
        <w:t xml:space="preserve">Possible others: </w:t>
      </w:r>
      <w:r w:rsidRPr="003F2174">
        <w:rPr>
          <w:rFonts w:ascii="Calibri" w:hAnsi="Calibri" w:cs="Calibri"/>
          <w:b/>
          <w:bCs/>
        </w:rPr>
        <w:t>Lori McGee</w:t>
      </w:r>
      <w:r w:rsidRPr="003F2174">
        <w:rPr>
          <w:rFonts w:ascii="Calibri" w:hAnsi="Calibri" w:cs="Calibri"/>
        </w:rPr>
        <w:t xml:space="preserve"> (Social Services) to check on </w:t>
      </w:r>
      <w:r w:rsidRPr="003F2174">
        <w:rPr>
          <w:rFonts w:ascii="Calibri" w:hAnsi="Calibri" w:cs="Calibri"/>
          <w:b/>
          <w:bCs/>
        </w:rPr>
        <w:t>211 program progress</w:t>
      </w:r>
      <w:r w:rsidRPr="003F2174">
        <w:rPr>
          <w:rFonts w:ascii="Calibri" w:hAnsi="Calibri" w:cs="Calibri"/>
        </w:rPr>
        <w:t xml:space="preserve"> and as a team member.</w:t>
      </w:r>
    </w:p>
    <w:p w14:paraId="0F4F55FC" w14:textId="77777777" w:rsidR="003F2174" w:rsidRPr="003F2174" w:rsidRDefault="003F2174" w:rsidP="003F2174">
      <w:pPr>
        <w:spacing w:after="0"/>
        <w:rPr>
          <w:rFonts w:ascii="Calibri" w:hAnsi="Calibri" w:cs="Calibri"/>
        </w:rPr>
      </w:pPr>
      <w:r w:rsidRPr="003F2174">
        <w:rPr>
          <w:rFonts w:ascii="Calibri" w:hAnsi="Calibri" w:cs="Calibri"/>
          <w:b/>
          <w:bCs/>
        </w:rPr>
        <w:t>Community Partners/Resources:</w:t>
      </w:r>
    </w:p>
    <w:p w14:paraId="71A254F3" w14:textId="77777777" w:rsidR="003F2174" w:rsidRPr="003F2174" w:rsidRDefault="003F2174" w:rsidP="003F2174">
      <w:pPr>
        <w:numPr>
          <w:ilvl w:val="0"/>
          <w:numId w:val="17"/>
        </w:numPr>
        <w:spacing w:after="0"/>
        <w:rPr>
          <w:rFonts w:ascii="Calibri" w:hAnsi="Calibri" w:cs="Calibri"/>
        </w:rPr>
      </w:pPr>
      <w:r w:rsidRPr="003F2174">
        <w:rPr>
          <w:rFonts w:ascii="Calibri" w:hAnsi="Calibri" w:cs="Calibri"/>
          <w:b/>
          <w:bCs/>
        </w:rPr>
        <w:t>Monica Beachell</w:t>
      </w:r>
      <w:r w:rsidRPr="003F2174">
        <w:rPr>
          <w:rFonts w:ascii="Calibri" w:hAnsi="Calibri" w:cs="Calibri"/>
        </w:rPr>
        <w:t xml:space="preserve"> is working on a </w:t>
      </w:r>
      <w:r w:rsidRPr="003F2174">
        <w:rPr>
          <w:rFonts w:ascii="Calibri" w:hAnsi="Calibri" w:cs="Calibri"/>
          <w:b/>
          <w:bCs/>
        </w:rPr>
        <w:t>Starlink grant for libraries</w:t>
      </w:r>
      <w:r w:rsidRPr="003F2174">
        <w:rPr>
          <w:rFonts w:ascii="Calibri" w:hAnsi="Calibri" w:cs="Calibri"/>
        </w:rPr>
        <w:t>.</w:t>
      </w:r>
    </w:p>
    <w:p w14:paraId="7BA1D527" w14:textId="67AC2102" w:rsidR="003F2174" w:rsidRPr="003F2174" w:rsidRDefault="003F2174" w:rsidP="003F2174">
      <w:pPr>
        <w:numPr>
          <w:ilvl w:val="0"/>
          <w:numId w:val="17"/>
        </w:numPr>
        <w:spacing w:after="0"/>
        <w:rPr>
          <w:rFonts w:ascii="Calibri" w:hAnsi="Calibri" w:cs="Calibri"/>
        </w:rPr>
      </w:pPr>
      <w:r w:rsidRPr="003F2174">
        <w:rPr>
          <w:rFonts w:ascii="Calibri" w:hAnsi="Calibri" w:cs="Calibri"/>
          <w:b/>
          <w:bCs/>
        </w:rPr>
        <w:t>Candy at First 5</w:t>
      </w:r>
      <w:r w:rsidRPr="003F2174">
        <w:rPr>
          <w:rFonts w:ascii="Calibri" w:hAnsi="Calibri" w:cs="Calibri"/>
        </w:rPr>
        <w:t xml:space="preserve"> (with 76 social media followers).</w:t>
      </w:r>
    </w:p>
    <w:p w14:paraId="0A7B2225" w14:textId="77777777" w:rsidR="003F2174" w:rsidRPr="003F2174" w:rsidRDefault="003F2174" w:rsidP="003F2174">
      <w:pPr>
        <w:numPr>
          <w:ilvl w:val="0"/>
          <w:numId w:val="17"/>
        </w:numPr>
        <w:spacing w:after="0"/>
        <w:rPr>
          <w:rFonts w:ascii="Calibri" w:hAnsi="Calibri" w:cs="Calibri"/>
        </w:rPr>
      </w:pPr>
      <w:r w:rsidRPr="003F2174">
        <w:rPr>
          <w:rFonts w:ascii="Calibri" w:hAnsi="Calibri" w:cs="Calibri"/>
          <w:b/>
          <w:bCs/>
        </w:rPr>
        <w:t>KJDX radio</w:t>
      </w:r>
      <w:r w:rsidRPr="003F2174">
        <w:rPr>
          <w:rFonts w:ascii="Calibri" w:hAnsi="Calibri" w:cs="Calibri"/>
        </w:rPr>
        <w:t xml:space="preserve"> (local station) for outreach.</w:t>
      </w:r>
    </w:p>
    <w:p w14:paraId="30D9AB5A" w14:textId="77777777" w:rsidR="003F2174" w:rsidRPr="003F2174" w:rsidRDefault="003F2174" w:rsidP="003F2174">
      <w:pPr>
        <w:spacing w:after="0"/>
        <w:rPr>
          <w:rFonts w:ascii="Calibri" w:hAnsi="Calibri" w:cs="Calibri"/>
        </w:rPr>
      </w:pPr>
      <w:r w:rsidRPr="003F2174">
        <w:rPr>
          <w:rFonts w:ascii="Calibri" w:hAnsi="Calibri" w:cs="Calibri"/>
          <w:b/>
          <w:bCs/>
        </w:rPr>
        <w:t>Ideas &amp; Needs:</w:t>
      </w:r>
    </w:p>
    <w:p w14:paraId="298F613B" w14:textId="29B64F76" w:rsidR="003F2174" w:rsidRPr="003F2174" w:rsidRDefault="003F2174" w:rsidP="003F2174">
      <w:pPr>
        <w:numPr>
          <w:ilvl w:val="0"/>
          <w:numId w:val="18"/>
        </w:numPr>
        <w:spacing w:after="0"/>
        <w:rPr>
          <w:rFonts w:ascii="Calibri" w:hAnsi="Calibri" w:cs="Calibri"/>
        </w:rPr>
      </w:pPr>
      <w:r w:rsidRPr="003F2174">
        <w:rPr>
          <w:rFonts w:ascii="Calibri" w:hAnsi="Calibri" w:cs="Calibri"/>
        </w:rPr>
        <w:t xml:space="preserve">Consider pooling funds to </w:t>
      </w:r>
      <w:r w:rsidRPr="003F2174">
        <w:rPr>
          <w:rFonts w:ascii="Calibri" w:hAnsi="Calibri" w:cs="Calibri"/>
          <w:b/>
          <w:bCs/>
        </w:rPr>
        <w:t>hire a social media management company</w:t>
      </w:r>
      <w:r w:rsidRPr="003F2174">
        <w:rPr>
          <w:rFonts w:ascii="Calibri" w:hAnsi="Calibri" w:cs="Calibri"/>
        </w:rPr>
        <w:t xml:space="preserve"> for county-wide communications.</w:t>
      </w:r>
    </w:p>
    <w:p w14:paraId="7C91DD7C" w14:textId="03023A7D" w:rsidR="003F2174" w:rsidRPr="003F2174" w:rsidRDefault="003F2174" w:rsidP="003F2174">
      <w:pPr>
        <w:numPr>
          <w:ilvl w:val="0"/>
          <w:numId w:val="18"/>
        </w:numPr>
        <w:spacing w:after="0"/>
        <w:rPr>
          <w:rFonts w:ascii="Calibri" w:hAnsi="Calibri" w:cs="Calibri"/>
        </w:rPr>
      </w:pPr>
      <w:r w:rsidRPr="003F2174">
        <w:rPr>
          <w:rFonts w:ascii="Calibri" w:hAnsi="Calibri" w:cs="Calibri"/>
        </w:rPr>
        <w:t xml:space="preserve">Determine if there’s a need for </w:t>
      </w:r>
      <w:r w:rsidRPr="003F2174">
        <w:rPr>
          <w:rFonts w:ascii="Calibri" w:hAnsi="Calibri" w:cs="Calibri"/>
          <w:b/>
          <w:bCs/>
        </w:rPr>
        <w:t xml:space="preserve">training </w:t>
      </w:r>
      <w:r w:rsidR="00095534" w:rsidRPr="003F2174">
        <w:rPr>
          <w:rFonts w:ascii="Calibri" w:hAnsi="Calibri" w:cs="Calibri"/>
          <w:b/>
          <w:bCs/>
        </w:rPr>
        <w:t>in</w:t>
      </w:r>
      <w:r w:rsidRPr="003F2174">
        <w:rPr>
          <w:rFonts w:ascii="Calibri" w:hAnsi="Calibri" w:cs="Calibri"/>
          <w:b/>
          <w:bCs/>
        </w:rPr>
        <w:t xml:space="preserve"> effective messaging</w:t>
      </w:r>
      <w:r w:rsidRPr="003F2174">
        <w:rPr>
          <w:rFonts w:ascii="Calibri" w:hAnsi="Calibri" w:cs="Calibri"/>
        </w:rPr>
        <w:t xml:space="preserve"> and identify who could provide this.</w:t>
      </w:r>
    </w:p>
    <w:p w14:paraId="02EAE213" w14:textId="64DB1A7E" w:rsidR="003F2174" w:rsidRPr="003F2174" w:rsidRDefault="003F2174" w:rsidP="003F2174">
      <w:pPr>
        <w:spacing w:after="0"/>
        <w:rPr>
          <w:rFonts w:ascii="Calibri" w:hAnsi="Calibri" w:cs="Calibri"/>
        </w:rPr>
      </w:pPr>
      <w:r w:rsidRPr="003F2174">
        <w:rPr>
          <w:rFonts w:ascii="Calibri" w:hAnsi="Calibri" w:cs="Calibri"/>
          <w:b/>
          <w:bCs/>
        </w:rPr>
        <w:t>Possible Barriers:</w:t>
      </w:r>
    </w:p>
    <w:p w14:paraId="07EFA87B" w14:textId="5B357328" w:rsidR="003F2174" w:rsidRPr="003F2174" w:rsidRDefault="003F2174" w:rsidP="003F2174">
      <w:pPr>
        <w:numPr>
          <w:ilvl w:val="0"/>
          <w:numId w:val="19"/>
        </w:numPr>
        <w:spacing w:after="0"/>
        <w:rPr>
          <w:rFonts w:ascii="Calibri" w:hAnsi="Calibri" w:cs="Calibri"/>
        </w:rPr>
      </w:pPr>
      <w:r w:rsidRPr="003F2174">
        <w:rPr>
          <w:rFonts w:ascii="Calibri" w:hAnsi="Calibri" w:cs="Calibri"/>
          <w:b/>
          <w:bCs/>
        </w:rPr>
        <w:t>County social media policies</w:t>
      </w:r>
    </w:p>
    <w:p w14:paraId="101F254B" w14:textId="77777777" w:rsidR="003F2174" w:rsidRPr="003F2174" w:rsidRDefault="003F2174" w:rsidP="003F2174">
      <w:pPr>
        <w:numPr>
          <w:ilvl w:val="0"/>
          <w:numId w:val="19"/>
        </w:numPr>
        <w:spacing w:after="0"/>
        <w:rPr>
          <w:rFonts w:ascii="Calibri" w:hAnsi="Calibri" w:cs="Calibri"/>
        </w:rPr>
      </w:pPr>
      <w:r w:rsidRPr="003F2174">
        <w:rPr>
          <w:rFonts w:ascii="Calibri" w:hAnsi="Calibri" w:cs="Calibri"/>
          <w:b/>
          <w:bCs/>
        </w:rPr>
        <w:t>Infrastructure limitations</w:t>
      </w:r>
      <w:r w:rsidRPr="003F2174">
        <w:rPr>
          <w:rFonts w:ascii="Calibri" w:hAnsi="Calibri" w:cs="Calibri"/>
        </w:rPr>
        <w:t xml:space="preserve"> — technology, management capacity, and mentorship opportunities</w:t>
      </w:r>
    </w:p>
    <w:p w14:paraId="15E677F8" w14:textId="77777777" w:rsidR="003F2174" w:rsidRPr="003F2174" w:rsidRDefault="003F2174" w:rsidP="003F2174">
      <w:pPr>
        <w:spacing w:after="0"/>
        <w:rPr>
          <w:rFonts w:ascii="Calibri" w:hAnsi="Calibri" w:cs="Calibri"/>
        </w:rPr>
      </w:pPr>
      <w:r w:rsidRPr="003F2174">
        <w:rPr>
          <w:rFonts w:ascii="Calibri" w:hAnsi="Calibri" w:cs="Calibri"/>
          <w:b/>
          <w:bCs/>
        </w:rPr>
        <w:t>Other Projects:</w:t>
      </w:r>
    </w:p>
    <w:p w14:paraId="4595257F" w14:textId="77777777" w:rsidR="003F2174" w:rsidRPr="003F2174" w:rsidRDefault="003F2174" w:rsidP="003F2174">
      <w:pPr>
        <w:numPr>
          <w:ilvl w:val="0"/>
          <w:numId w:val="20"/>
        </w:numPr>
        <w:spacing w:after="0"/>
        <w:rPr>
          <w:rFonts w:ascii="Calibri" w:hAnsi="Calibri" w:cs="Calibri"/>
        </w:rPr>
      </w:pPr>
      <w:r w:rsidRPr="003F2174">
        <w:rPr>
          <w:rFonts w:ascii="Calibri" w:hAnsi="Calibri" w:cs="Calibri"/>
          <w:b/>
          <w:bCs/>
        </w:rPr>
        <w:t>Building &amp; Planning’s broadband project</w:t>
      </w:r>
      <w:r w:rsidRPr="003F2174">
        <w:rPr>
          <w:rFonts w:ascii="Calibri" w:hAnsi="Calibri" w:cs="Calibri"/>
        </w:rPr>
        <w:t xml:space="preserve"> — ideas for a </w:t>
      </w:r>
      <w:r w:rsidRPr="003F2174">
        <w:rPr>
          <w:rFonts w:ascii="Calibri" w:hAnsi="Calibri" w:cs="Calibri"/>
          <w:b/>
          <w:bCs/>
        </w:rPr>
        <w:t>resource center access hub</w:t>
      </w:r>
      <w:r w:rsidRPr="003F2174">
        <w:rPr>
          <w:rFonts w:ascii="Calibri" w:hAnsi="Calibri" w:cs="Calibri"/>
        </w:rPr>
        <w:t xml:space="preserve"> and </w:t>
      </w:r>
      <w:r w:rsidRPr="003F2174">
        <w:rPr>
          <w:rFonts w:ascii="Calibri" w:hAnsi="Calibri" w:cs="Calibri"/>
          <w:b/>
          <w:bCs/>
        </w:rPr>
        <w:t>mobile resource center</w:t>
      </w:r>
      <w:r w:rsidRPr="003F2174">
        <w:rPr>
          <w:rFonts w:ascii="Calibri" w:hAnsi="Calibri" w:cs="Calibri"/>
        </w:rPr>
        <w:t xml:space="preserve"> for community use.</w:t>
      </w:r>
    </w:p>
    <w:p w14:paraId="067314F8" w14:textId="1B3DAA8F" w:rsidR="00635153" w:rsidRPr="00635153" w:rsidRDefault="00635153" w:rsidP="00635153">
      <w:pPr>
        <w:spacing w:after="0"/>
        <w:rPr>
          <w:rFonts w:ascii="Calibri" w:hAnsi="Calibri" w:cs="Calibri"/>
        </w:rPr>
      </w:pPr>
    </w:p>
    <w:p w14:paraId="42B72CA9" w14:textId="77777777" w:rsidR="00577B5D" w:rsidRDefault="00577B5D" w:rsidP="00577B5D">
      <w:pPr>
        <w:spacing w:after="0"/>
        <w:rPr>
          <w:rFonts w:ascii="Calibri" w:hAnsi="Calibri" w:cs="Calibri"/>
          <w:b/>
          <w:bCs/>
          <w:u w:val="single"/>
        </w:rPr>
      </w:pPr>
      <w:r w:rsidRPr="007E3819">
        <w:rPr>
          <w:rFonts w:ascii="Calibri" w:hAnsi="Calibri" w:cs="Calibri"/>
          <w:b/>
          <w:bCs/>
          <w:u w:val="single"/>
        </w:rPr>
        <w:t xml:space="preserve">World Café Activity: </w:t>
      </w:r>
    </w:p>
    <w:p w14:paraId="08391E39" w14:textId="77777777" w:rsidR="00577B5D" w:rsidRDefault="00577B5D" w:rsidP="00577B5D">
      <w:pPr>
        <w:spacing w:after="0"/>
        <w:rPr>
          <w:rFonts w:ascii="Calibri" w:hAnsi="Calibri" w:cs="Calibri"/>
        </w:rPr>
      </w:pPr>
      <w:r>
        <w:rPr>
          <w:rFonts w:ascii="Calibri" w:hAnsi="Calibri" w:cs="Calibri"/>
        </w:rPr>
        <w:t>There are large papers, markers, and stickies to write down your thoughts and ideas related to the following questions. At the end of each round, summarize what was said and talked about – appoint a group member as the spokesperson</w:t>
      </w:r>
    </w:p>
    <w:p w14:paraId="1249277C" w14:textId="77777777" w:rsidR="00577B5D" w:rsidRDefault="00577B5D" w:rsidP="00577B5D">
      <w:pPr>
        <w:spacing w:after="0"/>
        <w:rPr>
          <w:rFonts w:ascii="Calibri" w:hAnsi="Calibri" w:cs="Calibri"/>
        </w:rPr>
      </w:pPr>
      <w:r>
        <w:rPr>
          <w:rFonts w:ascii="Calibri" w:hAnsi="Calibri" w:cs="Calibri"/>
        </w:rPr>
        <w:t>Keep notes – appoint a group member as the scribe to record notes</w:t>
      </w:r>
    </w:p>
    <w:p w14:paraId="1B7C6B0F" w14:textId="77777777" w:rsidR="00577B5D" w:rsidRPr="00991FDD" w:rsidRDefault="00577B5D" w:rsidP="00577B5D">
      <w:pPr>
        <w:pStyle w:val="ListParagraph"/>
        <w:numPr>
          <w:ilvl w:val="0"/>
          <w:numId w:val="25"/>
        </w:numPr>
        <w:spacing w:after="0"/>
        <w:rPr>
          <w:rFonts w:ascii="Calibri" w:hAnsi="Calibri" w:cs="Calibri"/>
        </w:rPr>
      </w:pPr>
      <w:r w:rsidRPr="00866F2C">
        <w:rPr>
          <w:rFonts w:ascii="Calibri" w:hAnsi="Calibri" w:cs="Calibri"/>
        </w:rPr>
        <w:t>Round 1 - Question: What would success look like if everyone in our community had access to nutritious food year-round?</w:t>
      </w:r>
    </w:p>
    <w:p w14:paraId="0F23DBF8" w14:textId="77777777" w:rsidR="00577B5D" w:rsidRPr="00991FDD" w:rsidRDefault="00577B5D" w:rsidP="00577B5D">
      <w:pPr>
        <w:pStyle w:val="ListParagraph"/>
        <w:numPr>
          <w:ilvl w:val="0"/>
          <w:numId w:val="25"/>
        </w:numPr>
        <w:spacing w:after="0"/>
        <w:rPr>
          <w:rFonts w:ascii="Calibri" w:hAnsi="Calibri" w:cs="Calibri"/>
        </w:rPr>
      </w:pPr>
      <w:r w:rsidRPr="00991FDD">
        <w:rPr>
          <w:rFonts w:ascii="Calibri" w:hAnsi="Calibri" w:cs="Calibri"/>
        </w:rPr>
        <w:t>Round 2</w:t>
      </w:r>
      <w:r>
        <w:rPr>
          <w:rFonts w:ascii="Calibri" w:hAnsi="Calibri" w:cs="Calibri"/>
        </w:rPr>
        <w:t xml:space="preserve"> – Question: </w:t>
      </w:r>
      <w:r w:rsidRPr="006D1A10">
        <w:rPr>
          <w:rFonts w:ascii="Calibri" w:hAnsi="Calibri" w:cs="Calibri"/>
        </w:rPr>
        <w:t>What specific actions could we take in the next 12 months to improve access to and/or consumption of nutritious foods?</w:t>
      </w:r>
    </w:p>
    <w:p w14:paraId="6DBA7170" w14:textId="77777777" w:rsidR="00577B5D" w:rsidRPr="006D1A10" w:rsidRDefault="00577B5D" w:rsidP="00577B5D">
      <w:pPr>
        <w:pStyle w:val="ListParagraph"/>
        <w:numPr>
          <w:ilvl w:val="0"/>
          <w:numId w:val="25"/>
        </w:numPr>
        <w:spacing w:after="0"/>
        <w:rPr>
          <w:rFonts w:ascii="Calibri" w:hAnsi="Calibri" w:cs="Calibri"/>
        </w:rPr>
      </w:pPr>
      <w:r w:rsidRPr="00991FDD">
        <w:rPr>
          <w:rFonts w:ascii="Calibri" w:hAnsi="Calibri" w:cs="Calibri"/>
        </w:rPr>
        <w:t>Round 3</w:t>
      </w:r>
      <w:r>
        <w:rPr>
          <w:rFonts w:ascii="Calibri" w:hAnsi="Calibri" w:cs="Calibri"/>
        </w:rPr>
        <w:t xml:space="preserve"> – Question: </w:t>
      </w:r>
      <w:r w:rsidRPr="006D1A10">
        <w:rPr>
          <w:rFonts w:ascii="Calibri" w:hAnsi="Calibri" w:cs="Calibri"/>
        </w:rPr>
        <w:t xml:space="preserve">What measures could we use to track progress on achieving the shared ideas? </w:t>
      </w:r>
    </w:p>
    <w:p w14:paraId="249EC64F" w14:textId="77777777" w:rsidR="00577B5D" w:rsidRPr="006D1A10" w:rsidRDefault="00577B5D" w:rsidP="00577B5D">
      <w:pPr>
        <w:spacing w:after="0"/>
        <w:rPr>
          <w:rFonts w:ascii="Calibri" w:hAnsi="Calibri" w:cs="Calibri"/>
        </w:rPr>
      </w:pPr>
      <w:r>
        <w:rPr>
          <w:rFonts w:ascii="Calibri" w:hAnsi="Calibri" w:cs="Calibri"/>
        </w:rPr>
        <w:t>S</w:t>
      </w:r>
      <w:r w:rsidRPr="006D1A10">
        <w:rPr>
          <w:rFonts w:ascii="Calibri" w:hAnsi="Calibri" w:cs="Calibri"/>
        </w:rPr>
        <w:t>hare and synthesize idea</w:t>
      </w:r>
      <w:r>
        <w:rPr>
          <w:rFonts w:ascii="Calibri" w:hAnsi="Calibri" w:cs="Calibri"/>
        </w:rPr>
        <w:t>s</w:t>
      </w:r>
      <w:r w:rsidRPr="006D1A10">
        <w:rPr>
          <w:rFonts w:ascii="Calibri" w:hAnsi="Calibri" w:cs="Calibri"/>
        </w:rPr>
        <w:t xml:space="preserve">. </w:t>
      </w:r>
      <w:r>
        <w:rPr>
          <w:rFonts w:ascii="Calibri" w:hAnsi="Calibri" w:cs="Calibri"/>
        </w:rPr>
        <w:t>Id</w:t>
      </w:r>
      <w:r w:rsidRPr="006D1A10">
        <w:rPr>
          <w:rFonts w:ascii="Calibri" w:hAnsi="Calibri" w:cs="Calibri"/>
        </w:rPr>
        <w:t>entify core strategies. Consider the following questions:</w:t>
      </w:r>
    </w:p>
    <w:p w14:paraId="7A2A7879" w14:textId="77777777" w:rsidR="00577B5D" w:rsidRPr="000F3D36" w:rsidRDefault="00577B5D" w:rsidP="00577B5D">
      <w:pPr>
        <w:pStyle w:val="ListParagraph"/>
        <w:numPr>
          <w:ilvl w:val="0"/>
          <w:numId w:val="24"/>
        </w:numPr>
        <w:spacing w:after="0"/>
        <w:rPr>
          <w:rFonts w:ascii="Calibri" w:hAnsi="Calibri" w:cs="Calibri"/>
        </w:rPr>
      </w:pPr>
      <w:r w:rsidRPr="000F3D36">
        <w:rPr>
          <w:rFonts w:ascii="Calibri" w:hAnsi="Calibri" w:cs="Calibri"/>
        </w:rPr>
        <w:t xml:space="preserve">Which ideas are most feasible given current resources? </w:t>
      </w:r>
    </w:p>
    <w:p w14:paraId="4A5CA780" w14:textId="77777777" w:rsidR="00577B5D" w:rsidRPr="000F3D36" w:rsidRDefault="00577B5D" w:rsidP="00577B5D">
      <w:pPr>
        <w:pStyle w:val="ListParagraph"/>
        <w:numPr>
          <w:ilvl w:val="0"/>
          <w:numId w:val="24"/>
        </w:numPr>
        <w:spacing w:after="0"/>
        <w:rPr>
          <w:rFonts w:ascii="Calibri" w:hAnsi="Calibri" w:cs="Calibri"/>
        </w:rPr>
      </w:pPr>
      <w:r w:rsidRPr="000F3D36">
        <w:rPr>
          <w:rFonts w:ascii="Calibri" w:hAnsi="Calibri" w:cs="Calibri"/>
        </w:rPr>
        <w:t>What additional resources may be needed?</w:t>
      </w:r>
    </w:p>
    <w:p w14:paraId="5F92C8EB" w14:textId="77777777" w:rsidR="00577B5D" w:rsidRPr="000F3D36" w:rsidRDefault="00577B5D" w:rsidP="00577B5D">
      <w:pPr>
        <w:pStyle w:val="ListParagraph"/>
        <w:numPr>
          <w:ilvl w:val="0"/>
          <w:numId w:val="24"/>
        </w:numPr>
        <w:spacing w:after="0"/>
        <w:rPr>
          <w:rFonts w:ascii="Calibri" w:hAnsi="Calibri" w:cs="Calibri"/>
        </w:rPr>
      </w:pPr>
      <w:r w:rsidRPr="000F3D36">
        <w:rPr>
          <w:rFonts w:ascii="Calibri" w:hAnsi="Calibri" w:cs="Calibri"/>
        </w:rPr>
        <w:t xml:space="preserve">Which ideas have the greatest potential to address root causes we identified related to this goal area? </w:t>
      </w:r>
    </w:p>
    <w:p w14:paraId="1D32BD09" w14:textId="77777777" w:rsidR="00577B5D" w:rsidRPr="000F3D36" w:rsidRDefault="00577B5D" w:rsidP="00577B5D">
      <w:pPr>
        <w:pStyle w:val="ListParagraph"/>
        <w:numPr>
          <w:ilvl w:val="0"/>
          <w:numId w:val="24"/>
        </w:numPr>
        <w:spacing w:after="0"/>
        <w:rPr>
          <w:rFonts w:ascii="Calibri" w:hAnsi="Calibri" w:cs="Calibri"/>
        </w:rPr>
      </w:pPr>
      <w:r w:rsidRPr="000F3D36">
        <w:rPr>
          <w:rFonts w:ascii="Calibri" w:hAnsi="Calibri" w:cs="Calibri"/>
        </w:rPr>
        <w:t>Are our selected strategies measurable?</w:t>
      </w:r>
    </w:p>
    <w:p w14:paraId="3E8AB7B2" w14:textId="77777777" w:rsidR="00577B5D" w:rsidRPr="000F3D36" w:rsidRDefault="00577B5D" w:rsidP="00577B5D">
      <w:pPr>
        <w:pStyle w:val="ListParagraph"/>
        <w:numPr>
          <w:ilvl w:val="0"/>
          <w:numId w:val="24"/>
        </w:numPr>
        <w:spacing w:after="0"/>
        <w:rPr>
          <w:rFonts w:ascii="Calibri" w:hAnsi="Calibri" w:cs="Calibri"/>
        </w:rPr>
      </w:pPr>
      <w:r w:rsidRPr="000F3D36">
        <w:rPr>
          <w:rFonts w:ascii="Calibri" w:hAnsi="Calibri" w:cs="Calibri"/>
        </w:rPr>
        <w:t>Does the strategy meet the needs of those who experience the greatest challenges in this area of focus?</w:t>
      </w:r>
    </w:p>
    <w:p w14:paraId="6AB5EEB2" w14:textId="38D38389" w:rsidR="00577B5D" w:rsidRPr="00D55E2C" w:rsidRDefault="00236C3D" w:rsidP="00577B5D">
      <w:pPr>
        <w:spacing w:before="240" w:after="0" w:line="276" w:lineRule="auto"/>
        <w:rPr>
          <w:rFonts w:ascii="Calibri" w:hAnsi="Calibri" w:cs="Calibri"/>
        </w:rPr>
      </w:pPr>
      <w:r w:rsidRPr="00CC0F12">
        <w:rPr>
          <w:rFonts w:ascii="Calibri" w:hAnsi="Calibri" w:cs="Calibri"/>
          <w:noProof/>
        </w:rPr>
        <w:drawing>
          <wp:anchor distT="0" distB="0" distL="114300" distR="114300" simplePos="0" relativeHeight="251669504" behindDoc="0" locked="0" layoutInCell="1" allowOverlap="1" wp14:anchorId="02734667" wp14:editId="2569E49B">
            <wp:simplePos x="0" y="0"/>
            <wp:positionH relativeFrom="margin">
              <wp:align>right</wp:align>
            </wp:positionH>
            <wp:positionV relativeFrom="paragraph">
              <wp:posOffset>286426</wp:posOffset>
            </wp:positionV>
            <wp:extent cx="3636645" cy="852805"/>
            <wp:effectExtent l="0" t="0" r="1905" b="4445"/>
            <wp:wrapSquare wrapText="bothSides"/>
            <wp:docPr id="1017232215" name="Picture 2" descr="SMART(IE) Goals: Embedding Inclusion and Equity - Great Plains Q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IE) Goals: Embedding Inclusion and Equity - Great Plains Q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664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7B5D" w:rsidRPr="00D55E2C">
        <w:rPr>
          <w:rFonts w:ascii="Calibri" w:hAnsi="Calibri" w:cs="Calibri"/>
          <w:b/>
          <w:bCs/>
          <w:u w:val="single"/>
        </w:rPr>
        <w:t xml:space="preserve">Next </w:t>
      </w:r>
      <w:r w:rsidR="00577B5D">
        <w:rPr>
          <w:rFonts w:ascii="Calibri" w:hAnsi="Calibri" w:cs="Calibri"/>
          <w:b/>
          <w:bCs/>
          <w:u w:val="single"/>
        </w:rPr>
        <w:t>Workgroup Meeting and Next Steps</w:t>
      </w:r>
      <w:r w:rsidR="00577B5D" w:rsidRPr="00D55E2C">
        <w:rPr>
          <w:rFonts w:ascii="Calibri" w:hAnsi="Calibri" w:cs="Calibri"/>
          <w:b/>
          <w:bCs/>
          <w:u w:val="single"/>
        </w:rPr>
        <w:t>:</w:t>
      </w:r>
    </w:p>
    <w:p w14:paraId="609303FF" w14:textId="0DE16A54" w:rsidR="00577B5D" w:rsidRPr="009F21B8" w:rsidRDefault="00577B5D" w:rsidP="00577B5D">
      <w:pPr>
        <w:pStyle w:val="ListParagraph"/>
        <w:numPr>
          <w:ilvl w:val="0"/>
          <w:numId w:val="23"/>
        </w:numPr>
        <w:spacing w:after="0" w:line="276" w:lineRule="auto"/>
        <w:rPr>
          <w:rFonts w:ascii="Calibri" w:hAnsi="Calibri" w:cs="Calibri"/>
        </w:rPr>
      </w:pPr>
      <w:r>
        <w:rPr>
          <w:rFonts w:ascii="Calibri" w:hAnsi="Calibri" w:cs="Calibri"/>
        </w:rPr>
        <w:t>When? Where?</w:t>
      </w:r>
    </w:p>
    <w:p w14:paraId="030D259B" w14:textId="272E5DDC" w:rsidR="00577B5D" w:rsidRPr="009F21B8" w:rsidRDefault="00577B5D" w:rsidP="00577B5D">
      <w:pPr>
        <w:pStyle w:val="ListParagraph"/>
        <w:numPr>
          <w:ilvl w:val="0"/>
          <w:numId w:val="22"/>
        </w:numPr>
        <w:rPr>
          <w:rFonts w:ascii="Calibri" w:hAnsi="Calibri" w:cs="Calibri"/>
        </w:rPr>
      </w:pPr>
      <w:r w:rsidRPr="009F21B8">
        <w:rPr>
          <w:rFonts w:ascii="Calibri" w:hAnsi="Calibri" w:cs="Calibri"/>
        </w:rPr>
        <w:t>Develop SMARTIE objectives and indicators</w:t>
      </w:r>
    </w:p>
    <w:p w14:paraId="2A68683A" w14:textId="77777777" w:rsidR="00577B5D" w:rsidRPr="00CC0F12" w:rsidRDefault="00577B5D" w:rsidP="00577B5D">
      <w:pPr>
        <w:rPr>
          <w:rFonts w:ascii="Calibri" w:hAnsi="Calibri" w:cs="Calibri"/>
        </w:rPr>
      </w:pPr>
    </w:p>
    <w:sectPr w:rsidR="00577B5D" w:rsidRPr="00CC0F12" w:rsidSect="004A413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B931" w14:textId="77777777" w:rsidR="00E73F9B" w:rsidRDefault="00E73F9B" w:rsidP="00A90F02">
      <w:pPr>
        <w:spacing w:after="0" w:line="240" w:lineRule="auto"/>
      </w:pPr>
      <w:r>
        <w:separator/>
      </w:r>
    </w:p>
  </w:endnote>
  <w:endnote w:type="continuationSeparator" w:id="0">
    <w:p w14:paraId="4E119258" w14:textId="77777777" w:rsidR="00E73F9B" w:rsidRDefault="00E73F9B" w:rsidP="00A9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3CCB" w14:textId="77777777" w:rsidR="00E73F9B" w:rsidRDefault="00E73F9B" w:rsidP="00A90F02">
      <w:pPr>
        <w:spacing w:after="0" w:line="240" w:lineRule="auto"/>
      </w:pPr>
      <w:r>
        <w:separator/>
      </w:r>
    </w:p>
  </w:footnote>
  <w:footnote w:type="continuationSeparator" w:id="0">
    <w:p w14:paraId="7ED7413C" w14:textId="77777777" w:rsidR="00E73F9B" w:rsidRDefault="00E73F9B" w:rsidP="00A9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9608" w14:textId="75AA02B3" w:rsidR="00A90F02" w:rsidRDefault="00A90F02" w:rsidP="008639C5">
    <w:pPr>
      <w:spacing w:after="0" w:line="240" w:lineRule="auto"/>
      <w:rPr>
        <w:b/>
        <w:bCs/>
      </w:rPr>
    </w:pPr>
    <w:r>
      <w:rPr>
        <w:b/>
        <w:bCs/>
      </w:rPr>
      <w:t>Sierra County CHIP</w:t>
    </w:r>
    <w:r w:rsidR="003E55A5">
      <w:rPr>
        <w:b/>
        <w:bCs/>
      </w:rPr>
      <w:t xml:space="preserve"> </w:t>
    </w:r>
    <w:r w:rsidR="0044293B">
      <w:rPr>
        <w:b/>
        <w:bCs/>
      </w:rPr>
      <w:t>Communications</w:t>
    </w:r>
    <w:r w:rsidR="003E55A5">
      <w:rPr>
        <w:b/>
        <w:bCs/>
      </w:rPr>
      <w:t xml:space="preserve"> </w:t>
    </w:r>
    <w:r w:rsidR="00D54DC1">
      <w:rPr>
        <w:b/>
        <w:bCs/>
      </w:rPr>
      <w:t>Work</w:t>
    </w:r>
    <w:r w:rsidRPr="00850065">
      <w:rPr>
        <w:b/>
        <w:bCs/>
      </w:rPr>
      <w:t xml:space="preserve"> Group Meeting Agenda for </w:t>
    </w:r>
    <w:r>
      <w:rPr>
        <w:b/>
        <w:bCs/>
      </w:rPr>
      <w:t>0</w:t>
    </w:r>
    <w:r w:rsidR="00F32BA5">
      <w:rPr>
        <w:b/>
        <w:bCs/>
      </w:rPr>
      <w:t>7</w:t>
    </w:r>
    <w:r w:rsidRPr="00850065">
      <w:rPr>
        <w:b/>
        <w:bCs/>
      </w:rPr>
      <w:t>/</w:t>
    </w:r>
    <w:r w:rsidR="00AD09B8">
      <w:rPr>
        <w:b/>
        <w:bCs/>
      </w:rPr>
      <w:t>1</w:t>
    </w:r>
    <w:r w:rsidR="0044293B">
      <w:rPr>
        <w:b/>
        <w:bCs/>
      </w:rPr>
      <w:t>7</w:t>
    </w:r>
    <w:r w:rsidRPr="00850065">
      <w:rPr>
        <w:b/>
        <w:bCs/>
      </w:rPr>
      <w:t>/202</w:t>
    </w:r>
    <w:r>
      <w:rPr>
        <w:b/>
        <w:bCs/>
      </w:rPr>
      <w:t>5</w:t>
    </w:r>
  </w:p>
  <w:p w14:paraId="4DB7571F" w14:textId="3F26838A" w:rsidR="001073F8" w:rsidRPr="007C7848" w:rsidRDefault="001073F8" w:rsidP="008639C5">
    <w:pPr>
      <w:spacing w:after="120" w:line="276" w:lineRule="auto"/>
      <w:rPr>
        <w:rFonts w:ascii="Calibri" w:hAnsi="Calibri" w:cs="Calibri"/>
        <w:i/>
        <w:iCs/>
      </w:rPr>
    </w:pPr>
    <w:r w:rsidRPr="007C7848">
      <w:rPr>
        <w:rFonts w:ascii="Calibri" w:hAnsi="Calibri" w:cs="Calibri"/>
        <w:i/>
        <w:iCs/>
      </w:rPr>
      <w:t xml:space="preserve">Our </w:t>
    </w:r>
    <w:r w:rsidR="007C7848" w:rsidRPr="007C7848">
      <w:rPr>
        <w:rFonts w:ascii="Calibri" w:hAnsi="Calibri" w:cs="Calibri"/>
        <w:i/>
        <w:iCs/>
      </w:rPr>
      <w:t>CHIP</w:t>
    </w:r>
    <w:r w:rsidRPr="007C7848">
      <w:rPr>
        <w:rFonts w:ascii="Calibri" w:hAnsi="Calibri" w:cs="Calibri"/>
        <w:i/>
        <w:iCs/>
      </w:rPr>
      <w:t xml:space="preserve"> goal - </w:t>
    </w:r>
    <w:r w:rsidR="007C7848" w:rsidRPr="007C7848">
      <w:rPr>
        <w:rFonts w:ascii="Calibri" w:hAnsi="Calibri" w:cs="Calibri"/>
        <w:i/>
        <w:iCs/>
      </w:rPr>
      <w:t>Cross-Cutting Theme: Improving Communication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44C"/>
    <w:multiLevelType w:val="hybridMultilevel"/>
    <w:tmpl w:val="74E4DD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9A549F"/>
    <w:multiLevelType w:val="hybridMultilevel"/>
    <w:tmpl w:val="427E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B78DC"/>
    <w:multiLevelType w:val="hybridMultilevel"/>
    <w:tmpl w:val="AC6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5456E"/>
    <w:multiLevelType w:val="hybridMultilevel"/>
    <w:tmpl w:val="9DFEC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C131E"/>
    <w:multiLevelType w:val="multilevel"/>
    <w:tmpl w:val="23CC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21F3E"/>
    <w:multiLevelType w:val="multilevel"/>
    <w:tmpl w:val="B03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F0C62"/>
    <w:multiLevelType w:val="hybridMultilevel"/>
    <w:tmpl w:val="A0E6189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FC2282"/>
    <w:multiLevelType w:val="hybridMultilevel"/>
    <w:tmpl w:val="04128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4664F4"/>
    <w:multiLevelType w:val="hybridMultilevel"/>
    <w:tmpl w:val="5C60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E30CBF"/>
    <w:multiLevelType w:val="hybridMultilevel"/>
    <w:tmpl w:val="3F76E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111E01"/>
    <w:multiLevelType w:val="hybridMultilevel"/>
    <w:tmpl w:val="E792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95D4C"/>
    <w:multiLevelType w:val="hybridMultilevel"/>
    <w:tmpl w:val="C96CE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6E50"/>
    <w:multiLevelType w:val="hybridMultilevel"/>
    <w:tmpl w:val="A44A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A80A44"/>
    <w:multiLevelType w:val="hybridMultilevel"/>
    <w:tmpl w:val="AE183E14"/>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023AD6"/>
    <w:multiLevelType w:val="multilevel"/>
    <w:tmpl w:val="D9E8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871AE"/>
    <w:multiLevelType w:val="multilevel"/>
    <w:tmpl w:val="F25C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54BCB"/>
    <w:multiLevelType w:val="hybridMultilevel"/>
    <w:tmpl w:val="E6EEDF76"/>
    <w:lvl w:ilvl="0" w:tplc="1478BC50">
      <w:start w:val="2"/>
      <w:numFmt w:val="bullet"/>
      <w:lvlText w:val=""/>
      <w:lvlJc w:val="left"/>
      <w:pPr>
        <w:ind w:left="720" w:hanging="360"/>
      </w:pPr>
      <w:rPr>
        <w:rFonts w:ascii="Symbol" w:eastAsiaTheme="minorHAnsi" w:hAnsi="Symbol" w:cs="Times-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03234"/>
    <w:multiLevelType w:val="hybridMultilevel"/>
    <w:tmpl w:val="639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6508A"/>
    <w:multiLevelType w:val="hybridMultilevel"/>
    <w:tmpl w:val="28CC86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3843D0"/>
    <w:multiLevelType w:val="hybridMultilevel"/>
    <w:tmpl w:val="66B0C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557779"/>
    <w:multiLevelType w:val="hybridMultilevel"/>
    <w:tmpl w:val="846E0A94"/>
    <w:lvl w:ilvl="0" w:tplc="11C6197E">
      <w:start w:val="1"/>
      <w:numFmt w:val="bullet"/>
      <w:lvlText w:val=""/>
      <w:lvlJc w:val="left"/>
      <w:pPr>
        <w:ind w:left="360" w:hanging="360"/>
      </w:pPr>
      <w:rPr>
        <w:rFonts w:ascii="Symbol" w:eastAsiaTheme="minorHAnsi" w:hAnsi="Symbol" w:cs="Times-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CA2C68"/>
    <w:multiLevelType w:val="hybridMultilevel"/>
    <w:tmpl w:val="AC7EF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204E45"/>
    <w:multiLevelType w:val="hybridMultilevel"/>
    <w:tmpl w:val="4D784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3E46D4"/>
    <w:multiLevelType w:val="hybridMultilevel"/>
    <w:tmpl w:val="D0747508"/>
    <w:lvl w:ilvl="0" w:tplc="04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F203B2C"/>
    <w:multiLevelType w:val="multilevel"/>
    <w:tmpl w:val="9CB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673603">
    <w:abstractNumId w:val="0"/>
  </w:num>
  <w:num w:numId="2" w16cid:durableId="2129272184">
    <w:abstractNumId w:val="12"/>
  </w:num>
  <w:num w:numId="3" w16cid:durableId="511187450">
    <w:abstractNumId w:val="9"/>
  </w:num>
  <w:num w:numId="4" w16cid:durableId="733240155">
    <w:abstractNumId w:val="22"/>
  </w:num>
  <w:num w:numId="5" w16cid:durableId="1208301390">
    <w:abstractNumId w:val="21"/>
  </w:num>
  <w:num w:numId="6" w16cid:durableId="1910112906">
    <w:abstractNumId w:val="16"/>
  </w:num>
  <w:num w:numId="7" w16cid:durableId="170920642">
    <w:abstractNumId w:val="13"/>
  </w:num>
  <w:num w:numId="8" w16cid:durableId="1742829266">
    <w:abstractNumId w:val="23"/>
  </w:num>
  <w:num w:numId="9" w16cid:durableId="2041542275">
    <w:abstractNumId w:val="19"/>
  </w:num>
  <w:num w:numId="10" w16cid:durableId="1833327118">
    <w:abstractNumId w:val="20"/>
  </w:num>
  <w:num w:numId="11" w16cid:durableId="1928730606">
    <w:abstractNumId w:val="11"/>
  </w:num>
  <w:num w:numId="12" w16cid:durableId="1641573330">
    <w:abstractNumId w:val="6"/>
  </w:num>
  <w:num w:numId="13" w16cid:durableId="911500510">
    <w:abstractNumId w:val="18"/>
  </w:num>
  <w:num w:numId="14" w16cid:durableId="1699118509">
    <w:abstractNumId w:val="7"/>
  </w:num>
  <w:num w:numId="15" w16cid:durableId="1129930372">
    <w:abstractNumId w:val="8"/>
  </w:num>
  <w:num w:numId="16" w16cid:durableId="1913001997">
    <w:abstractNumId w:val="14"/>
  </w:num>
  <w:num w:numId="17" w16cid:durableId="1776556861">
    <w:abstractNumId w:val="15"/>
  </w:num>
  <w:num w:numId="18" w16cid:durableId="1986011691">
    <w:abstractNumId w:val="5"/>
  </w:num>
  <w:num w:numId="19" w16cid:durableId="324434032">
    <w:abstractNumId w:val="24"/>
  </w:num>
  <w:num w:numId="20" w16cid:durableId="231425957">
    <w:abstractNumId w:val="4"/>
  </w:num>
  <w:num w:numId="21" w16cid:durableId="624501592">
    <w:abstractNumId w:val="2"/>
  </w:num>
  <w:num w:numId="22" w16cid:durableId="1940334928">
    <w:abstractNumId w:val="1"/>
  </w:num>
  <w:num w:numId="23" w16cid:durableId="1344744299">
    <w:abstractNumId w:val="17"/>
  </w:num>
  <w:num w:numId="24" w16cid:durableId="1607343049">
    <w:abstractNumId w:val="3"/>
  </w:num>
  <w:num w:numId="25" w16cid:durableId="494607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36"/>
    <w:rsid w:val="00001439"/>
    <w:rsid w:val="00001C2D"/>
    <w:rsid w:val="000046CA"/>
    <w:rsid w:val="00016241"/>
    <w:rsid w:val="000163E6"/>
    <w:rsid w:val="00023339"/>
    <w:rsid w:val="000342EB"/>
    <w:rsid w:val="00035C46"/>
    <w:rsid w:val="0005054C"/>
    <w:rsid w:val="000552FE"/>
    <w:rsid w:val="000726F2"/>
    <w:rsid w:val="00074660"/>
    <w:rsid w:val="000933D6"/>
    <w:rsid w:val="00095534"/>
    <w:rsid w:val="00096391"/>
    <w:rsid w:val="000A2F67"/>
    <w:rsid w:val="000A4B9C"/>
    <w:rsid w:val="000B4877"/>
    <w:rsid w:val="000C0B28"/>
    <w:rsid w:val="000C2BA5"/>
    <w:rsid w:val="000C4BE9"/>
    <w:rsid w:val="000C5D94"/>
    <w:rsid w:val="000D605E"/>
    <w:rsid w:val="000E1F17"/>
    <w:rsid w:val="000E3258"/>
    <w:rsid w:val="00103CC8"/>
    <w:rsid w:val="00104E2D"/>
    <w:rsid w:val="00106048"/>
    <w:rsid w:val="001073F8"/>
    <w:rsid w:val="00117C21"/>
    <w:rsid w:val="00126297"/>
    <w:rsid w:val="0013337F"/>
    <w:rsid w:val="001514B8"/>
    <w:rsid w:val="0015564C"/>
    <w:rsid w:val="00160A88"/>
    <w:rsid w:val="0017639D"/>
    <w:rsid w:val="00182D1D"/>
    <w:rsid w:val="00190DC9"/>
    <w:rsid w:val="001B1B13"/>
    <w:rsid w:val="001C6B9B"/>
    <w:rsid w:val="001C71D6"/>
    <w:rsid w:val="002067F9"/>
    <w:rsid w:val="0021419D"/>
    <w:rsid w:val="00214D3E"/>
    <w:rsid w:val="002216C9"/>
    <w:rsid w:val="00236C3D"/>
    <w:rsid w:val="00246A25"/>
    <w:rsid w:val="00246C87"/>
    <w:rsid w:val="00252780"/>
    <w:rsid w:val="00261B63"/>
    <w:rsid w:val="00262ACD"/>
    <w:rsid w:val="00266472"/>
    <w:rsid w:val="00267AFA"/>
    <w:rsid w:val="0027254E"/>
    <w:rsid w:val="00273394"/>
    <w:rsid w:val="0027452C"/>
    <w:rsid w:val="00275C02"/>
    <w:rsid w:val="00281AE9"/>
    <w:rsid w:val="002864C9"/>
    <w:rsid w:val="00293DEC"/>
    <w:rsid w:val="002A40CB"/>
    <w:rsid w:val="002B0E72"/>
    <w:rsid w:val="002B2ECB"/>
    <w:rsid w:val="002D261C"/>
    <w:rsid w:val="002E0628"/>
    <w:rsid w:val="002E1401"/>
    <w:rsid w:val="002E7BC9"/>
    <w:rsid w:val="002F30F8"/>
    <w:rsid w:val="002F4E88"/>
    <w:rsid w:val="002F64BE"/>
    <w:rsid w:val="00301C66"/>
    <w:rsid w:val="00302578"/>
    <w:rsid w:val="003067FF"/>
    <w:rsid w:val="00313158"/>
    <w:rsid w:val="00314CD6"/>
    <w:rsid w:val="003204C8"/>
    <w:rsid w:val="00327527"/>
    <w:rsid w:val="00332196"/>
    <w:rsid w:val="003527FA"/>
    <w:rsid w:val="0035617D"/>
    <w:rsid w:val="00364AFD"/>
    <w:rsid w:val="00370137"/>
    <w:rsid w:val="00370754"/>
    <w:rsid w:val="00370B1B"/>
    <w:rsid w:val="00372536"/>
    <w:rsid w:val="003737C8"/>
    <w:rsid w:val="003800A7"/>
    <w:rsid w:val="00390B7B"/>
    <w:rsid w:val="003953B9"/>
    <w:rsid w:val="003B51A3"/>
    <w:rsid w:val="003C085D"/>
    <w:rsid w:val="003C6FBE"/>
    <w:rsid w:val="003D09C5"/>
    <w:rsid w:val="003D293B"/>
    <w:rsid w:val="003E2522"/>
    <w:rsid w:val="003E55A5"/>
    <w:rsid w:val="003E5AF0"/>
    <w:rsid w:val="003E71EA"/>
    <w:rsid w:val="003E7B84"/>
    <w:rsid w:val="003F2174"/>
    <w:rsid w:val="003F2744"/>
    <w:rsid w:val="003F7DF0"/>
    <w:rsid w:val="00402B8C"/>
    <w:rsid w:val="00404E33"/>
    <w:rsid w:val="00407BE8"/>
    <w:rsid w:val="00413CA0"/>
    <w:rsid w:val="00420069"/>
    <w:rsid w:val="0042135B"/>
    <w:rsid w:val="004241A0"/>
    <w:rsid w:val="00424ADF"/>
    <w:rsid w:val="00430DE1"/>
    <w:rsid w:val="0044293B"/>
    <w:rsid w:val="00445E0A"/>
    <w:rsid w:val="00450B4F"/>
    <w:rsid w:val="0045264F"/>
    <w:rsid w:val="00452939"/>
    <w:rsid w:val="00457417"/>
    <w:rsid w:val="004645B1"/>
    <w:rsid w:val="0046518F"/>
    <w:rsid w:val="004A160F"/>
    <w:rsid w:val="004A361F"/>
    <w:rsid w:val="004A4136"/>
    <w:rsid w:val="004A72AB"/>
    <w:rsid w:val="004B228D"/>
    <w:rsid w:val="004B2FFB"/>
    <w:rsid w:val="004B6C2D"/>
    <w:rsid w:val="004C02F6"/>
    <w:rsid w:val="004C0656"/>
    <w:rsid w:val="004C3A68"/>
    <w:rsid w:val="004C5E63"/>
    <w:rsid w:val="004C68AD"/>
    <w:rsid w:val="004C742E"/>
    <w:rsid w:val="004D1010"/>
    <w:rsid w:val="004D1721"/>
    <w:rsid w:val="004E2FAE"/>
    <w:rsid w:val="004F5FEC"/>
    <w:rsid w:val="005057CA"/>
    <w:rsid w:val="00514613"/>
    <w:rsid w:val="00520E7A"/>
    <w:rsid w:val="00526A1D"/>
    <w:rsid w:val="00535102"/>
    <w:rsid w:val="00535B19"/>
    <w:rsid w:val="0053680C"/>
    <w:rsid w:val="00545164"/>
    <w:rsid w:val="00546798"/>
    <w:rsid w:val="00546C84"/>
    <w:rsid w:val="00550EF3"/>
    <w:rsid w:val="00561FD6"/>
    <w:rsid w:val="00564EB0"/>
    <w:rsid w:val="00565DDA"/>
    <w:rsid w:val="00566405"/>
    <w:rsid w:val="00566578"/>
    <w:rsid w:val="00577B5D"/>
    <w:rsid w:val="005813DF"/>
    <w:rsid w:val="00582CF6"/>
    <w:rsid w:val="00591BB4"/>
    <w:rsid w:val="005B061A"/>
    <w:rsid w:val="005B41B2"/>
    <w:rsid w:val="005C08BE"/>
    <w:rsid w:val="005C2F62"/>
    <w:rsid w:val="005C6982"/>
    <w:rsid w:val="005D7EBA"/>
    <w:rsid w:val="005E1EDF"/>
    <w:rsid w:val="005E4E65"/>
    <w:rsid w:val="005F6E8F"/>
    <w:rsid w:val="006030A2"/>
    <w:rsid w:val="00634F24"/>
    <w:rsid w:val="00635153"/>
    <w:rsid w:val="00636737"/>
    <w:rsid w:val="0064092E"/>
    <w:rsid w:val="00655FCE"/>
    <w:rsid w:val="00662523"/>
    <w:rsid w:val="00693C02"/>
    <w:rsid w:val="006B7A3C"/>
    <w:rsid w:val="006C0C88"/>
    <w:rsid w:val="006C4810"/>
    <w:rsid w:val="006C4B54"/>
    <w:rsid w:val="006C4EBF"/>
    <w:rsid w:val="006C743C"/>
    <w:rsid w:val="006D1993"/>
    <w:rsid w:val="006D6BD8"/>
    <w:rsid w:val="006F6A09"/>
    <w:rsid w:val="00726433"/>
    <w:rsid w:val="00727CE7"/>
    <w:rsid w:val="0073115E"/>
    <w:rsid w:val="00731AC3"/>
    <w:rsid w:val="00752DFE"/>
    <w:rsid w:val="00756499"/>
    <w:rsid w:val="0076050C"/>
    <w:rsid w:val="0076480E"/>
    <w:rsid w:val="00792086"/>
    <w:rsid w:val="00794C65"/>
    <w:rsid w:val="007953AF"/>
    <w:rsid w:val="00797E39"/>
    <w:rsid w:val="007A1808"/>
    <w:rsid w:val="007A1F4B"/>
    <w:rsid w:val="007A2E74"/>
    <w:rsid w:val="007A36ED"/>
    <w:rsid w:val="007C7848"/>
    <w:rsid w:val="007D0633"/>
    <w:rsid w:val="007D6DFB"/>
    <w:rsid w:val="007F1492"/>
    <w:rsid w:val="00800CE2"/>
    <w:rsid w:val="00803DE2"/>
    <w:rsid w:val="0080425D"/>
    <w:rsid w:val="00813A4F"/>
    <w:rsid w:val="00822272"/>
    <w:rsid w:val="00822CC0"/>
    <w:rsid w:val="0082490E"/>
    <w:rsid w:val="0083255C"/>
    <w:rsid w:val="00836054"/>
    <w:rsid w:val="00836F86"/>
    <w:rsid w:val="008413D7"/>
    <w:rsid w:val="00846633"/>
    <w:rsid w:val="008610E9"/>
    <w:rsid w:val="00862F6F"/>
    <w:rsid w:val="008639C5"/>
    <w:rsid w:val="008774C7"/>
    <w:rsid w:val="008A57E3"/>
    <w:rsid w:val="008A7086"/>
    <w:rsid w:val="008B0AAC"/>
    <w:rsid w:val="008B2482"/>
    <w:rsid w:val="008B51D3"/>
    <w:rsid w:val="008C22D7"/>
    <w:rsid w:val="008C6FCA"/>
    <w:rsid w:val="008D28EE"/>
    <w:rsid w:val="008E4E4F"/>
    <w:rsid w:val="008E6976"/>
    <w:rsid w:val="008F55C7"/>
    <w:rsid w:val="00906289"/>
    <w:rsid w:val="00914716"/>
    <w:rsid w:val="00924058"/>
    <w:rsid w:val="00924F2B"/>
    <w:rsid w:val="009327DF"/>
    <w:rsid w:val="00933744"/>
    <w:rsid w:val="00935002"/>
    <w:rsid w:val="00966BC5"/>
    <w:rsid w:val="00971B84"/>
    <w:rsid w:val="009760BF"/>
    <w:rsid w:val="009764EE"/>
    <w:rsid w:val="00987299"/>
    <w:rsid w:val="00992237"/>
    <w:rsid w:val="009A2AC0"/>
    <w:rsid w:val="009B588E"/>
    <w:rsid w:val="009C204A"/>
    <w:rsid w:val="009C2F82"/>
    <w:rsid w:val="009D18BC"/>
    <w:rsid w:val="009E20E3"/>
    <w:rsid w:val="009E2B7D"/>
    <w:rsid w:val="009E413F"/>
    <w:rsid w:val="009E5DCD"/>
    <w:rsid w:val="009F70D5"/>
    <w:rsid w:val="00A01C41"/>
    <w:rsid w:val="00A1319F"/>
    <w:rsid w:val="00A32D4F"/>
    <w:rsid w:val="00A36337"/>
    <w:rsid w:val="00A41C8E"/>
    <w:rsid w:val="00A434B0"/>
    <w:rsid w:val="00A44220"/>
    <w:rsid w:val="00A504EF"/>
    <w:rsid w:val="00A55269"/>
    <w:rsid w:val="00A660CC"/>
    <w:rsid w:val="00A6757F"/>
    <w:rsid w:val="00A71302"/>
    <w:rsid w:val="00A80DC8"/>
    <w:rsid w:val="00A90F02"/>
    <w:rsid w:val="00A914DA"/>
    <w:rsid w:val="00A91BFD"/>
    <w:rsid w:val="00AA1602"/>
    <w:rsid w:val="00AC26A4"/>
    <w:rsid w:val="00AD09B8"/>
    <w:rsid w:val="00AD215B"/>
    <w:rsid w:val="00AE527E"/>
    <w:rsid w:val="00AE52E8"/>
    <w:rsid w:val="00AE7769"/>
    <w:rsid w:val="00AF16A9"/>
    <w:rsid w:val="00B016CC"/>
    <w:rsid w:val="00B023E6"/>
    <w:rsid w:val="00B1658D"/>
    <w:rsid w:val="00B345BE"/>
    <w:rsid w:val="00B373BC"/>
    <w:rsid w:val="00B44E57"/>
    <w:rsid w:val="00B63085"/>
    <w:rsid w:val="00B64D79"/>
    <w:rsid w:val="00B67919"/>
    <w:rsid w:val="00B725C5"/>
    <w:rsid w:val="00B72A86"/>
    <w:rsid w:val="00B83C62"/>
    <w:rsid w:val="00B9433F"/>
    <w:rsid w:val="00B946EB"/>
    <w:rsid w:val="00BA6A10"/>
    <w:rsid w:val="00BC41E0"/>
    <w:rsid w:val="00BD1A64"/>
    <w:rsid w:val="00BD3474"/>
    <w:rsid w:val="00BF0DC7"/>
    <w:rsid w:val="00BF1FD0"/>
    <w:rsid w:val="00BF7E9B"/>
    <w:rsid w:val="00C01839"/>
    <w:rsid w:val="00C054C0"/>
    <w:rsid w:val="00C11F5A"/>
    <w:rsid w:val="00C15FAF"/>
    <w:rsid w:val="00C17EF3"/>
    <w:rsid w:val="00C219B4"/>
    <w:rsid w:val="00C24F4B"/>
    <w:rsid w:val="00C25F13"/>
    <w:rsid w:val="00C30BEE"/>
    <w:rsid w:val="00C4738B"/>
    <w:rsid w:val="00C83D62"/>
    <w:rsid w:val="00C870B2"/>
    <w:rsid w:val="00C909AB"/>
    <w:rsid w:val="00CA0856"/>
    <w:rsid w:val="00CB30B2"/>
    <w:rsid w:val="00CB5574"/>
    <w:rsid w:val="00CC0F12"/>
    <w:rsid w:val="00CD26A8"/>
    <w:rsid w:val="00CD4FA3"/>
    <w:rsid w:val="00CD6377"/>
    <w:rsid w:val="00CE1E36"/>
    <w:rsid w:val="00CE2E13"/>
    <w:rsid w:val="00CE5182"/>
    <w:rsid w:val="00CF24F3"/>
    <w:rsid w:val="00CF3F46"/>
    <w:rsid w:val="00D02E3F"/>
    <w:rsid w:val="00D11B0D"/>
    <w:rsid w:val="00D20730"/>
    <w:rsid w:val="00D321E6"/>
    <w:rsid w:val="00D34692"/>
    <w:rsid w:val="00D46E16"/>
    <w:rsid w:val="00D5274C"/>
    <w:rsid w:val="00D54DC1"/>
    <w:rsid w:val="00D55E2C"/>
    <w:rsid w:val="00D64200"/>
    <w:rsid w:val="00D72405"/>
    <w:rsid w:val="00D739DB"/>
    <w:rsid w:val="00D76C64"/>
    <w:rsid w:val="00D916D6"/>
    <w:rsid w:val="00DA1EDD"/>
    <w:rsid w:val="00DC2F85"/>
    <w:rsid w:val="00DD2BA4"/>
    <w:rsid w:val="00DD3ECC"/>
    <w:rsid w:val="00DE2539"/>
    <w:rsid w:val="00E01491"/>
    <w:rsid w:val="00E0303C"/>
    <w:rsid w:val="00E0454B"/>
    <w:rsid w:val="00E04E82"/>
    <w:rsid w:val="00E32246"/>
    <w:rsid w:val="00E323FC"/>
    <w:rsid w:val="00E402C2"/>
    <w:rsid w:val="00E40350"/>
    <w:rsid w:val="00E45CFA"/>
    <w:rsid w:val="00E7272D"/>
    <w:rsid w:val="00E73F9B"/>
    <w:rsid w:val="00E81BB3"/>
    <w:rsid w:val="00E856F1"/>
    <w:rsid w:val="00E905C1"/>
    <w:rsid w:val="00E927ED"/>
    <w:rsid w:val="00EB0A6D"/>
    <w:rsid w:val="00EB7AB5"/>
    <w:rsid w:val="00EC2857"/>
    <w:rsid w:val="00EC6D70"/>
    <w:rsid w:val="00ED16A8"/>
    <w:rsid w:val="00ED2A1B"/>
    <w:rsid w:val="00ED3737"/>
    <w:rsid w:val="00EE3593"/>
    <w:rsid w:val="00EE5211"/>
    <w:rsid w:val="00EF160C"/>
    <w:rsid w:val="00EF3F3E"/>
    <w:rsid w:val="00EF7991"/>
    <w:rsid w:val="00F132CC"/>
    <w:rsid w:val="00F15CE0"/>
    <w:rsid w:val="00F16E4D"/>
    <w:rsid w:val="00F22C93"/>
    <w:rsid w:val="00F30765"/>
    <w:rsid w:val="00F32BA5"/>
    <w:rsid w:val="00F43F85"/>
    <w:rsid w:val="00F678F8"/>
    <w:rsid w:val="00F7662B"/>
    <w:rsid w:val="00F802CD"/>
    <w:rsid w:val="00F80B1D"/>
    <w:rsid w:val="00F81264"/>
    <w:rsid w:val="00F85997"/>
    <w:rsid w:val="00FA76A5"/>
    <w:rsid w:val="00FB2450"/>
    <w:rsid w:val="00FB7ABF"/>
    <w:rsid w:val="00FC5DD7"/>
    <w:rsid w:val="00FC770B"/>
    <w:rsid w:val="00FD39B9"/>
    <w:rsid w:val="00FD4A04"/>
    <w:rsid w:val="00FE4099"/>
    <w:rsid w:val="00FE7FA6"/>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8C82"/>
  <w15:chartTrackingRefBased/>
  <w15:docId w15:val="{66C0AE57-D4C5-4F2B-AE0B-B065187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36"/>
    <w:rPr>
      <w:kern w:val="0"/>
      <w14:ligatures w14:val="none"/>
    </w:rPr>
  </w:style>
  <w:style w:type="paragraph" w:styleId="Heading1">
    <w:name w:val="heading 1"/>
    <w:basedOn w:val="Normal"/>
    <w:next w:val="Normal"/>
    <w:link w:val="Heading1Char"/>
    <w:uiPriority w:val="9"/>
    <w:qFormat/>
    <w:rsid w:val="004A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36"/>
    <w:rPr>
      <w:rFonts w:eastAsiaTheme="majorEastAsia" w:cstheme="majorBidi"/>
      <w:color w:val="272727" w:themeColor="text1" w:themeTint="D8"/>
    </w:rPr>
  </w:style>
  <w:style w:type="paragraph" w:styleId="Title">
    <w:name w:val="Title"/>
    <w:basedOn w:val="Normal"/>
    <w:next w:val="Normal"/>
    <w:link w:val="TitleChar"/>
    <w:uiPriority w:val="10"/>
    <w:qFormat/>
    <w:rsid w:val="004A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36"/>
    <w:pPr>
      <w:spacing w:before="160"/>
      <w:jc w:val="center"/>
    </w:pPr>
    <w:rPr>
      <w:i/>
      <w:iCs/>
      <w:color w:val="404040" w:themeColor="text1" w:themeTint="BF"/>
    </w:rPr>
  </w:style>
  <w:style w:type="character" w:customStyle="1" w:styleId="QuoteChar">
    <w:name w:val="Quote Char"/>
    <w:basedOn w:val="DefaultParagraphFont"/>
    <w:link w:val="Quote"/>
    <w:uiPriority w:val="29"/>
    <w:rsid w:val="004A4136"/>
    <w:rPr>
      <w:i/>
      <w:iCs/>
      <w:color w:val="404040" w:themeColor="text1" w:themeTint="BF"/>
    </w:rPr>
  </w:style>
  <w:style w:type="paragraph" w:styleId="ListParagraph">
    <w:name w:val="List Paragraph"/>
    <w:basedOn w:val="Normal"/>
    <w:uiPriority w:val="34"/>
    <w:qFormat/>
    <w:rsid w:val="004A4136"/>
    <w:pPr>
      <w:ind w:left="720"/>
      <w:contextualSpacing/>
    </w:pPr>
  </w:style>
  <w:style w:type="character" w:styleId="IntenseEmphasis">
    <w:name w:val="Intense Emphasis"/>
    <w:basedOn w:val="DefaultParagraphFont"/>
    <w:uiPriority w:val="21"/>
    <w:qFormat/>
    <w:rsid w:val="004A4136"/>
    <w:rPr>
      <w:i/>
      <w:iCs/>
      <w:color w:val="0F4761" w:themeColor="accent1" w:themeShade="BF"/>
    </w:rPr>
  </w:style>
  <w:style w:type="paragraph" w:styleId="IntenseQuote">
    <w:name w:val="Intense Quote"/>
    <w:basedOn w:val="Normal"/>
    <w:next w:val="Normal"/>
    <w:link w:val="IntenseQuoteChar"/>
    <w:uiPriority w:val="30"/>
    <w:qFormat/>
    <w:rsid w:val="004A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36"/>
    <w:rPr>
      <w:i/>
      <w:iCs/>
      <w:color w:val="0F4761" w:themeColor="accent1" w:themeShade="BF"/>
    </w:rPr>
  </w:style>
  <w:style w:type="character" w:styleId="IntenseReference">
    <w:name w:val="Intense Reference"/>
    <w:basedOn w:val="DefaultParagraphFont"/>
    <w:uiPriority w:val="32"/>
    <w:qFormat/>
    <w:rsid w:val="004A4136"/>
    <w:rPr>
      <w:b/>
      <w:bCs/>
      <w:smallCaps/>
      <w:color w:val="0F4761" w:themeColor="accent1" w:themeShade="BF"/>
      <w:spacing w:val="5"/>
    </w:rPr>
  </w:style>
  <w:style w:type="paragraph" w:styleId="Header">
    <w:name w:val="header"/>
    <w:basedOn w:val="Normal"/>
    <w:link w:val="HeaderChar"/>
    <w:uiPriority w:val="99"/>
    <w:unhideWhenUsed/>
    <w:rsid w:val="00A90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F02"/>
    <w:rPr>
      <w:kern w:val="0"/>
      <w14:ligatures w14:val="none"/>
    </w:rPr>
  </w:style>
  <w:style w:type="paragraph" w:styleId="Footer">
    <w:name w:val="footer"/>
    <w:basedOn w:val="Normal"/>
    <w:link w:val="FooterChar"/>
    <w:uiPriority w:val="99"/>
    <w:unhideWhenUsed/>
    <w:rsid w:val="00A90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F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00803">
      <w:bodyDiv w:val="1"/>
      <w:marLeft w:val="0"/>
      <w:marRight w:val="0"/>
      <w:marTop w:val="0"/>
      <w:marBottom w:val="0"/>
      <w:divBdr>
        <w:top w:val="none" w:sz="0" w:space="0" w:color="auto"/>
        <w:left w:val="none" w:sz="0" w:space="0" w:color="auto"/>
        <w:bottom w:val="none" w:sz="0" w:space="0" w:color="auto"/>
        <w:right w:val="none" w:sz="0" w:space="0" w:color="auto"/>
      </w:divBdr>
    </w:div>
    <w:div w:id="12180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Slowan-Pomeroy</dc:creator>
  <cp:keywords/>
  <dc:description/>
  <cp:lastModifiedBy>Tina Slowan-Pomeroy</cp:lastModifiedBy>
  <cp:revision>17</cp:revision>
  <cp:lastPrinted>2025-05-29T18:14:00Z</cp:lastPrinted>
  <dcterms:created xsi:type="dcterms:W3CDTF">2025-07-01T22:55:00Z</dcterms:created>
  <dcterms:modified xsi:type="dcterms:W3CDTF">2025-07-03T20:15:00Z</dcterms:modified>
</cp:coreProperties>
</file>